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55575" w14:paraId="2BB3832E" w14:textId="77777777" w:rsidTr="00655575">
        <w:tc>
          <w:tcPr>
            <w:tcW w:w="2614" w:type="dxa"/>
          </w:tcPr>
          <w:p w14:paraId="4640C5A7" w14:textId="41765778" w:rsidR="00655575" w:rsidRDefault="00655575" w:rsidP="00861245">
            <w:r>
              <w:rPr>
                <w:noProof/>
              </w:rPr>
              <w:drawing>
                <wp:inline distT="0" distB="0" distL="0" distR="0" wp14:anchorId="7406645E" wp14:editId="344558D2">
                  <wp:extent cx="1009650" cy="110646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828" cy="1118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3DEB7D59" w14:textId="368EB975" w:rsidR="00655575" w:rsidRDefault="00655575" w:rsidP="00861245">
            <w:r>
              <w:rPr>
                <w:noProof/>
              </w:rPr>
              <w:drawing>
                <wp:inline distT="0" distB="0" distL="0" distR="0" wp14:anchorId="1C6D7C12" wp14:editId="2F3D8BB7">
                  <wp:extent cx="1297021" cy="914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797" cy="937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0E348578" w14:textId="6546E617" w:rsidR="00655575" w:rsidRDefault="00655575" w:rsidP="00861245">
            <w:r>
              <w:rPr>
                <w:noProof/>
              </w:rPr>
              <w:drawing>
                <wp:inline distT="0" distB="0" distL="0" distR="0" wp14:anchorId="6BF5E07C" wp14:editId="52B1F6F9">
                  <wp:extent cx="888095" cy="106680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26" cy="108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0FF100AC" w14:textId="6CCFBE02" w:rsidR="00655575" w:rsidRDefault="00655575" w:rsidP="00861245">
            <w:r>
              <w:rPr>
                <w:noProof/>
              </w:rPr>
              <w:drawing>
                <wp:inline distT="0" distB="0" distL="0" distR="0" wp14:anchorId="78B94D62" wp14:editId="77DA8FC6">
                  <wp:extent cx="1161865" cy="1302611"/>
                  <wp:effectExtent l="5715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1324919" cy="148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549A0" w14:textId="77777777" w:rsidR="007E16FA" w:rsidRDefault="007E16FA" w:rsidP="00861245">
      <w:pPr>
        <w:spacing w:after="0"/>
      </w:pPr>
    </w:p>
    <w:p w14:paraId="17E978C2" w14:textId="77777777" w:rsidR="00655575" w:rsidRDefault="00861245" w:rsidP="0065557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5575">
        <w:rPr>
          <w:rFonts w:ascii="Times New Roman" w:hAnsi="Times New Roman" w:cs="Times New Roman"/>
          <w:b/>
          <w:bCs/>
          <w:sz w:val="26"/>
          <w:szCs w:val="26"/>
        </w:rPr>
        <w:t xml:space="preserve">Союз Деловых Людей совместно с Министерством экономического развития РФ и </w:t>
      </w:r>
    </w:p>
    <w:p w14:paraId="42EDC42F" w14:textId="3D2D8F91" w:rsidR="006A5075" w:rsidRDefault="00861245" w:rsidP="0065557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5575">
        <w:rPr>
          <w:rFonts w:ascii="Times New Roman" w:hAnsi="Times New Roman" w:cs="Times New Roman"/>
          <w:b/>
          <w:bCs/>
          <w:sz w:val="26"/>
          <w:szCs w:val="26"/>
        </w:rPr>
        <w:t>Мой Бизнес</w:t>
      </w:r>
    </w:p>
    <w:p w14:paraId="51D352D2" w14:textId="77777777" w:rsidR="00655575" w:rsidRPr="00655575" w:rsidRDefault="00655575" w:rsidP="0065557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8C07FB" w14:textId="03D9F563" w:rsidR="00861245" w:rsidRPr="00655575" w:rsidRDefault="00861245" w:rsidP="0065557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55575">
        <w:rPr>
          <w:rFonts w:ascii="Times New Roman" w:hAnsi="Times New Roman" w:cs="Times New Roman"/>
          <w:b/>
          <w:bCs/>
          <w:sz w:val="26"/>
          <w:szCs w:val="26"/>
        </w:rPr>
        <w:t xml:space="preserve">При поддержке </w:t>
      </w:r>
      <w:r w:rsidR="002D1F0B" w:rsidRPr="006555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Международный институт менеджмента объединений предпринимателей</w:t>
      </w:r>
      <w:r w:rsidR="006555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ТПП РФ</w:t>
      </w:r>
    </w:p>
    <w:p w14:paraId="7DDE5A64" w14:textId="77777777" w:rsidR="00655575" w:rsidRPr="00655575" w:rsidRDefault="00655575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1AF7E9" w14:textId="720436AF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 xml:space="preserve">Запускает </w:t>
      </w:r>
      <w:r w:rsidRPr="00655575">
        <w:rPr>
          <w:rFonts w:ascii="Times New Roman" w:hAnsi="Times New Roman" w:cs="Times New Roman"/>
          <w:b/>
          <w:bCs/>
          <w:sz w:val="26"/>
          <w:szCs w:val="26"/>
        </w:rPr>
        <w:t>бесплатный онлайн интенсив</w:t>
      </w:r>
      <w:r w:rsidRPr="0065557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655575">
        <w:rPr>
          <w:rFonts w:ascii="Times New Roman" w:hAnsi="Times New Roman" w:cs="Times New Roman"/>
          <w:sz w:val="26"/>
          <w:szCs w:val="26"/>
        </w:rPr>
        <w:t>iShopStart</w:t>
      </w:r>
      <w:proofErr w:type="spellEnd"/>
      <w:r w:rsidRPr="00655575">
        <w:rPr>
          <w:rFonts w:ascii="Times New Roman" w:hAnsi="Times New Roman" w:cs="Times New Roman"/>
          <w:sz w:val="26"/>
          <w:szCs w:val="26"/>
        </w:rPr>
        <w:t xml:space="preserve"> – интернет магазин с нуля»</w:t>
      </w:r>
      <w:r w:rsidR="00655575" w:rsidRPr="00655575">
        <w:rPr>
          <w:rFonts w:ascii="Times New Roman" w:hAnsi="Times New Roman" w:cs="Times New Roman"/>
          <w:sz w:val="26"/>
          <w:szCs w:val="26"/>
        </w:rPr>
        <w:t>.</w:t>
      </w:r>
    </w:p>
    <w:p w14:paraId="66A5634F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DFBA58" w14:textId="31BA10E8" w:rsidR="00861245" w:rsidRPr="00655575" w:rsidRDefault="00861245" w:rsidP="006555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 xml:space="preserve">Создай свой </w:t>
      </w:r>
      <w:r w:rsidR="00655575" w:rsidRPr="00655575">
        <w:rPr>
          <w:rFonts w:ascii="Times New Roman" w:hAnsi="Times New Roman" w:cs="Times New Roman"/>
          <w:sz w:val="26"/>
          <w:szCs w:val="26"/>
        </w:rPr>
        <w:t>интернет-магазин</w:t>
      </w:r>
      <w:r w:rsidRPr="00655575">
        <w:rPr>
          <w:rFonts w:ascii="Times New Roman" w:hAnsi="Times New Roman" w:cs="Times New Roman"/>
          <w:sz w:val="26"/>
          <w:szCs w:val="26"/>
        </w:rPr>
        <w:t xml:space="preserve"> в условиях кризиса без программистов и дизайнеров за 5 дней с пошаговой инструкцией от ведущих компаний и спикеров практиков.</w:t>
      </w:r>
    </w:p>
    <w:p w14:paraId="2EFCAA58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1FCCDC" w14:textId="77777777" w:rsidR="002D1F0B" w:rsidRPr="00655575" w:rsidRDefault="002D1F0B" w:rsidP="006555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Вас ждет:</w:t>
      </w:r>
    </w:p>
    <w:p w14:paraId="1502D410" w14:textId="77777777" w:rsidR="002D1F0B" w:rsidRPr="00655575" w:rsidRDefault="002D1F0B" w:rsidP="002D1F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5 дней для создания своего интернет-магазина</w:t>
      </w:r>
    </w:p>
    <w:p w14:paraId="288E2FDF" w14:textId="77777777" w:rsidR="002D1F0B" w:rsidRPr="00655575" w:rsidRDefault="002D1F0B" w:rsidP="002D1F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5 вебинаров и домашних заданий</w:t>
      </w:r>
    </w:p>
    <w:p w14:paraId="71CF517B" w14:textId="77777777" w:rsidR="002D1F0B" w:rsidRPr="00655575" w:rsidRDefault="002D1F0B" w:rsidP="002D1F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Все инструменты для создания проекта</w:t>
      </w:r>
    </w:p>
    <w:p w14:paraId="3975C2DC" w14:textId="77777777" w:rsidR="002D1F0B" w:rsidRPr="00655575" w:rsidRDefault="002D1F0B" w:rsidP="002D1F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Онлайн чат поддержки участников</w:t>
      </w:r>
    </w:p>
    <w:p w14:paraId="75C15067" w14:textId="77777777" w:rsidR="002D1F0B" w:rsidRPr="00655575" w:rsidRDefault="002D1F0B" w:rsidP="002D1F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36817F" w14:textId="77777777" w:rsidR="002D1F0B" w:rsidRPr="00655575" w:rsidRDefault="002D1F0B" w:rsidP="002D1F0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12A534" w14:textId="77777777" w:rsidR="002D1F0B" w:rsidRPr="00655575" w:rsidRDefault="002D1F0B" w:rsidP="002D1F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Программа онлайн-интенсива "</w:t>
      </w:r>
      <w:proofErr w:type="spellStart"/>
      <w:r w:rsidRPr="00655575">
        <w:rPr>
          <w:rFonts w:ascii="Times New Roman" w:hAnsi="Times New Roman" w:cs="Times New Roman"/>
          <w:sz w:val="26"/>
          <w:szCs w:val="26"/>
        </w:rPr>
        <w:t>iShopStart</w:t>
      </w:r>
      <w:proofErr w:type="spellEnd"/>
      <w:r w:rsidRPr="00655575">
        <w:rPr>
          <w:rFonts w:ascii="Times New Roman" w:hAnsi="Times New Roman" w:cs="Times New Roman"/>
          <w:sz w:val="26"/>
          <w:szCs w:val="26"/>
        </w:rPr>
        <w:t>"</w:t>
      </w:r>
    </w:p>
    <w:p w14:paraId="08587AFC" w14:textId="77777777" w:rsidR="002D1F0B" w:rsidRPr="00655575" w:rsidRDefault="002D1F0B" w:rsidP="002D1F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18 мая. 11:00-13:00. Основы интернет торговли, выбор ниши.</w:t>
      </w:r>
    </w:p>
    <w:p w14:paraId="4572C6C6" w14:textId="77777777" w:rsidR="002D1F0B" w:rsidRPr="00655575" w:rsidRDefault="002D1F0B" w:rsidP="002D1F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19 мая. 11:00-13:00. Поставщики, структура сайта и загрузка товаров</w:t>
      </w:r>
    </w:p>
    <w:p w14:paraId="5F4080BB" w14:textId="59AAF4B4" w:rsidR="002D1F0B" w:rsidRPr="00655575" w:rsidRDefault="002D1F0B" w:rsidP="002D1F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20 мая. 11:00-13:00. Сборка интернет</w:t>
      </w:r>
      <w:r w:rsidR="00655575">
        <w:rPr>
          <w:rFonts w:ascii="Times New Roman" w:hAnsi="Times New Roman" w:cs="Times New Roman"/>
          <w:sz w:val="26"/>
          <w:szCs w:val="26"/>
        </w:rPr>
        <w:t>-</w:t>
      </w:r>
      <w:r w:rsidRPr="00655575">
        <w:rPr>
          <w:rFonts w:ascii="Times New Roman" w:hAnsi="Times New Roman" w:cs="Times New Roman"/>
          <w:sz w:val="26"/>
          <w:szCs w:val="26"/>
        </w:rPr>
        <w:t>магазина.</w:t>
      </w:r>
    </w:p>
    <w:p w14:paraId="489767DD" w14:textId="1940FBB0" w:rsidR="002D1F0B" w:rsidRPr="00655575" w:rsidRDefault="002D1F0B" w:rsidP="002D1F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21 мая. 11:00-13:00. Корректировка интернет</w:t>
      </w:r>
      <w:r w:rsidR="00655575">
        <w:rPr>
          <w:rFonts w:ascii="Times New Roman" w:hAnsi="Times New Roman" w:cs="Times New Roman"/>
          <w:sz w:val="26"/>
          <w:szCs w:val="26"/>
        </w:rPr>
        <w:t>-</w:t>
      </w:r>
      <w:r w:rsidRPr="00655575">
        <w:rPr>
          <w:rFonts w:ascii="Times New Roman" w:hAnsi="Times New Roman" w:cs="Times New Roman"/>
          <w:sz w:val="26"/>
          <w:szCs w:val="26"/>
        </w:rPr>
        <w:t>магазина.</w:t>
      </w:r>
    </w:p>
    <w:p w14:paraId="737872A2" w14:textId="77777777" w:rsidR="002D1F0B" w:rsidRPr="00655575" w:rsidRDefault="002D1F0B" w:rsidP="002D1F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22 мая. 11:00-13:00. Рекламная стратегия. Вопросы ответы по интенсиву.</w:t>
      </w:r>
    </w:p>
    <w:p w14:paraId="6ED29986" w14:textId="77777777" w:rsidR="002D1F0B" w:rsidRPr="00655575" w:rsidRDefault="002D1F0B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58A071" w14:textId="77777777" w:rsidR="002D1F0B" w:rsidRPr="00655575" w:rsidRDefault="002D1F0B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0FE526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Как это будет:</w:t>
      </w:r>
    </w:p>
    <w:p w14:paraId="13D68AF8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Вебинары продолжительностью 1-1,5 час + 10 минут ответы на вопросы, выдача домашних заданий. На второй и последующие дни вебинар начинается с разбора одного ДЗ.</w:t>
      </w:r>
    </w:p>
    <w:p w14:paraId="289E0D5C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Чат поддержки для участников</w:t>
      </w:r>
    </w:p>
    <w:p w14:paraId="527354EB" w14:textId="074FB66B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Бесплатные инструменты для создания интернет</w:t>
      </w:r>
      <w:r w:rsidR="00655575">
        <w:rPr>
          <w:rFonts w:ascii="Times New Roman" w:hAnsi="Times New Roman" w:cs="Times New Roman"/>
          <w:sz w:val="26"/>
          <w:szCs w:val="26"/>
        </w:rPr>
        <w:t>-</w:t>
      </w:r>
      <w:r w:rsidRPr="00655575">
        <w:rPr>
          <w:rFonts w:ascii="Times New Roman" w:hAnsi="Times New Roman" w:cs="Times New Roman"/>
          <w:sz w:val="26"/>
          <w:szCs w:val="26"/>
        </w:rPr>
        <w:t>магазина.</w:t>
      </w:r>
    </w:p>
    <w:p w14:paraId="2D8D94B0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8DEB32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84AD09" w14:textId="27687F21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Даты проведения: с 18 по 22 мая</w:t>
      </w:r>
      <w:r w:rsidR="00655575" w:rsidRPr="00655575">
        <w:rPr>
          <w:rFonts w:ascii="Times New Roman" w:hAnsi="Times New Roman" w:cs="Times New Roman"/>
          <w:sz w:val="26"/>
          <w:szCs w:val="26"/>
        </w:rPr>
        <w:t xml:space="preserve"> 2020г.</w:t>
      </w:r>
    </w:p>
    <w:p w14:paraId="42EF243C" w14:textId="77777777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3C1354" w14:textId="72BE51CF" w:rsid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>Подробности и регистрация по ссылке</w:t>
      </w:r>
      <w:r w:rsidR="00655575">
        <w:rPr>
          <w:rFonts w:ascii="Times New Roman" w:hAnsi="Times New Roman" w:cs="Times New Roman"/>
          <w:sz w:val="26"/>
          <w:szCs w:val="26"/>
        </w:rPr>
        <w:t>:</w:t>
      </w:r>
    </w:p>
    <w:p w14:paraId="6B4DF646" w14:textId="7341ED5E" w:rsidR="00861245" w:rsidRPr="00655575" w:rsidRDefault="00861245" w:rsidP="008612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557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655575" w:rsidRPr="00655575">
          <w:rPr>
            <w:rStyle w:val="a4"/>
            <w:rFonts w:ascii="Times New Roman" w:hAnsi="Times New Roman" w:cs="Times New Roman"/>
            <w:sz w:val="26"/>
            <w:szCs w:val="26"/>
          </w:rPr>
          <w:t>http://s-d-l.ru/online-intensiv-ishopstart?utm_source=mimop</w:t>
        </w:r>
      </w:hyperlink>
    </w:p>
    <w:p w14:paraId="689D5A56" w14:textId="77777777" w:rsidR="00655575" w:rsidRPr="00655575" w:rsidRDefault="00655575" w:rsidP="0086124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55575" w:rsidRPr="00655575" w:rsidSect="00861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266FE"/>
    <w:multiLevelType w:val="hybridMultilevel"/>
    <w:tmpl w:val="C320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B1EE1"/>
    <w:multiLevelType w:val="hybridMultilevel"/>
    <w:tmpl w:val="A6686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6A"/>
    <w:rsid w:val="000E46FE"/>
    <w:rsid w:val="002D1F0B"/>
    <w:rsid w:val="003B496A"/>
    <w:rsid w:val="004725F7"/>
    <w:rsid w:val="00655575"/>
    <w:rsid w:val="006A5075"/>
    <w:rsid w:val="007E16FA"/>
    <w:rsid w:val="0086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A354"/>
  <w15:chartTrackingRefBased/>
  <w15:docId w15:val="{B7EAE7ED-4B1E-4FFA-811E-1A30E3BB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55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557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5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-d-l.ru/online-intensiv-ishopstart?utm_source=mim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i.timoshin</dc:creator>
  <cp:keywords/>
  <dc:description/>
  <cp:lastModifiedBy>Наталья Колесникова</cp:lastModifiedBy>
  <cp:revision>2</cp:revision>
  <dcterms:created xsi:type="dcterms:W3CDTF">2020-04-28T15:51:00Z</dcterms:created>
  <dcterms:modified xsi:type="dcterms:W3CDTF">2020-04-28T15:51:00Z</dcterms:modified>
</cp:coreProperties>
</file>