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6672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"/>
          <w:szCs w:val="4"/>
          <w:lang w:eastAsia="ar-SA"/>
        </w:rPr>
      </w:pPr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3C490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АДМИНИСТРАЦИЯ МУНИЦИПАЛЬНОГО ОБРАЗОВАНИЯ</w:t>
      </w:r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r w:rsidRPr="003C490D"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  <w:t>КАНЕВСКОЙ РАЙОН</w:t>
      </w:r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8"/>
          <w:szCs w:val="8"/>
          <w:lang w:eastAsia="ar-SA"/>
        </w:rPr>
      </w:pPr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</w:pPr>
      <w:r w:rsidRPr="003C490D">
        <w:rPr>
          <w:rFonts w:ascii="Times New Roman" w:eastAsia="Times New Roman" w:hAnsi="Times New Roman" w:cs="Times New Roman"/>
          <w:b/>
          <w:spacing w:val="20"/>
          <w:sz w:val="32"/>
          <w:szCs w:val="32"/>
          <w:lang w:eastAsia="ar-SA"/>
        </w:rPr>
        <w:t>ПОСТАНОВЛЕНИЕ</w:t>
      </w:r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F1727" w:rsidRPr="003C490D" w:rsidRDefault="007F1727" w:rsidP="007F172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  <w:r w:rsidRPr="003C49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04.03.2020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 г.</w:t>
      </w:r>
      <w:r w:rsidRPr="003C490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352</w:t>
      </w:r>
      <w:bookmarkStart w:id="0" w:name="_GoBack"/>
      <w:bookmarkEnd w:id="0"/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proofErr w:type="spellStart"/>
      <w:r w:rsidRPr="003C490D">
        <w:rPr>
          <w:rFonts w:ascii="Times New Roman" w:eastAsia="Times New Roman" w:hAnsi="Times New Roman" w:cs="Times New Roman"/>
          <w:sz w:val="26"/>
          <w:szCs w:val="26"/>
          <w:lang w:eastAsia="ar-SA"/>
        </w:rPr>
        <w:t>ст-ца</w:t>
      </w:r>
      <w:proofErr w:type="spellEnd"/>
      <w:r w:rsidRPr="003C490D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Каневская</w:t>
      </w:r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F1727" w:rsidRPr="003C490D" w:rsidRDefault="007F1727" w:rsidP="007F172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6864" w:rsidRDefault="00535A77">
      <w:pPr>
        <w:tabs>
          <w:tab w:val="center" w:pos="4819"/>
          <w:tab w:val="left" w:pos="8836"/>
        </w:tabs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gramStart"/>
      <w:r>
        <w:rPr>
          <w:rFonts w:ascii="Times New Roman" w:eastAsia="Lucida Sans Unicode" w:hAnsi="Times New Roman" w:cs="Tahoma"/>
          <w:b/>
          <w:bCs/>
          <w:sz w:val="28"/>
          <w:szCs w:val="28"/>
        </w:rPr>
        <w:t>муниципального</w:t>
      </w:r>
      <w:proofErr w:type="gramEnd"/>
    </w:p>
    <w:p w:rsidR="00296864" w:rsidRDefault="00535A77">
      <w:pPr>
        <w:spacing w:after="0" w:line="240" w:lineRule="auto"/>
        <w:jc w:val="center"/>
        <w:rPr>
          <w:rFonts w:ascii="Times New Roman" w:eastAsia="Lucida Sans Unicode" w:hAnsi="Times New Roman" w:cs="Tahoma"/>
          <w:b/>
          <w:bCs/>
          <w:sz w:val="28"/>
          <w:szCs w:val="28"/>
        </w:rPr>
      </w:pPr>
      <w:r>
        <w:rPr>
          <w:rFonts w:ascii="Times New Roman" w:eastAsia="Lucida Sans Unicode" w:hAnsi="Times New Roman" w:cs="Tahoma"/>
          <w:b/>
          <w:bCs/>
          <w:sz w:val="28"/>
          <w:szCs w:val="28"/>
        </w:rPr>
        <w:t xml:space="preserve">образования Каневской район от 28 сентября 2018 года №1404 </w:t>
      </w:r>
      <w:r>
        <w:rPr>
          <w:rFonts w:ascii="Times New Roman" w:eastAsia="Times New Roman" w:hAnsi="Times New Roman" w:cs="Times New Roman"/>
          <w:b/>
          <w:bCs/>
          <w:sz w:val="28"/>
          <w:szCs w:val="32"/>
          <w:lang w:eastAsia="ar-SA"/>
        </w:rPr>
        <w:t>«Об утверждении</w:t>
      </w:r>
      <w:r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 xml:space="preserve"> муниципальной программы «Экономическое развитие и инновационная экономика муниципального образования Каневской райо</w:t>
      </w:r>
      <w:r>
        <w:rPr>
          <w:rFonts w:ascii="Times New Roman" w:eastAsia="Times New Roman" w:hAnsi="Times New Roman" w:cs="Times New Roman"/>
          <w:b/>
          <w:sz w:val="28"/>
          <w:szCs w:val="32"/>
          <w:lang w:eastAsia="ar-SA"/>
        </w:rPr>
        <w:t>н на 2019-2024 годы»</w:t>
      </w:r>
    </w:p>
    <w:p w:rsidR="00296864" w:rsidRDefault="00296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6864" w:rsidRDefault="0029686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96864" w:rsidRDefault="00535A7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В соответствии с Бюджетным кодексом Российской Федерации, Федеральным законом от 24 июля 2007 года №209-ФЗ «О развитии малого и среднего предпринимательства в Российской Федерации», Федеральным законом от 28 июня 2014 года №172-ФЗ «О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стратегическом планировании в Российской Федерации», Федеральным законом от 6 октября 2003 года №131-ФЗ «Об общих принципах организации местного самоуправления в Российской Федерации», постановлением администрации муниципального образования Каневской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райо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н от 25 октября 2019 года №1872 «О должностных полномочиях заместителей главы муниципального образования Каневской район», а также в целях реализации государственной и муниципальной политики, направленной на поддержку и развитие малого и среднего предприни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мательства на территории муниципального образования Каневской район 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 с т а н о в л я ю:</w:t>
      </w:r>
    </w:p>
    <w:p w:rsidR="00296864" w:rsidRDefault="00535A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1. Внести изменения в постановление администрации муниципального образования Каневской район от 28 сентября 2018 года №1404 «Об утверждении муниципальной программы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«Экономическое развитие и инновационная экономика муниципального образования Каневской район на 2019-2024 годы» (с изменениями от 10 апреля 2019 года №665), изложив приложение в новой редакции, согласно приложению к настоящему постановлению.</w:t>
      </w:r>
    </w:p>
    <w:p w:rsidR="00296864" w:rsidRDefault="00535A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>Отделу по связям со СМИ и общественностью администрации муниципального образования Каневской район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Заславская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Каневской район в информационно-телекоммуникационной сети «Ин</w:t>
      </w:r>
      <w:r>
        <w:rPr>
          <w:rFonts w:ascii="Times New Roman" w:eastAsia="Times New Roman" w:hAnsi="Times New Roman" w:cs="Times New Roman"/>
          <w:sz w:val="28"/>
          <w:szCs w:val="28"/>
        </w:rPr>
        <w:t>тернет».</w:t>
      </w:r>
    </w:p>
    <w:p w:rsidR="00296864" w:rsidRDefault="00535A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Постановление вступает в силу со дня его подписания. </w:t>
      </w:r>
    </w:p>
    <w:p w:rsidR="00296864" w:rsidRDefault="00296864">
      <w:pPr>
        <w:spacing w:after="0" w:line="240" w:lineRule="auto"/>
        <w:jc w:val="both"/>
        <w:rPr>
          <w:szCs w:val="28"/>
        </w:rPr>
      </w:pPr>
    </w:p>
    <w:p w:rsidR="00296864" w:rsidRDefault="0029686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296864" w:rsidRDefault="0029686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296864" w:rsidRDefault="0029686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296864" w:rsidRDefault="0029686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8"/>
        </w:rPr>
      </w:pPr>
    </w:p>
    <w:p w:rsidR="00296864" w:rsidRDefault="0053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Заместитель главы</w:t>
      </w:r>
    </w:p>
    <w:p w:rsidR="00296864" w:rsidRDefault="0053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296864" w:rsidRDefault="00535A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Каневской район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                                                          Н.Н.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Бурба</w:t>
      </w:r>
      <w:proofErr w:type="spellEnd"/>
    </w:p>
    <w:sectPr w:rsidR="00296864">
      <w:headerReference w:type="default" r:id="rId9"/>
      <w:pgSz w:w="11906" w:h="16838"/>
      <w:pgMar w:top="1134" w:right="567" w:bottom="680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A77" w:rsidRDefault="00535A77">
      <w:pPr>
        <w:spacing w:after="0" w:line="240" w:lineRule="auto"/>
      </w:pPr>
      <w:r>
        <w:separator/>
      </w:r>
    </w:p>
  </w:endnote>
  <w:endnote w:type="continuationSeparator" w:id="0">
    <w:p w:rsidR="00535A77" w:rsidRDefault="0053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A77" w:rsidRDefault="00535A77">
      <w:pPr>
        <w:spacing w:after="0" w:line="240" w:lineRule="auto"/>
      </w:pPr>
      <w:r>
        <w:separator/>
      </w:r>
    </w:p>
  </w:footnote>
  <w:footnote w:type="continuationSeparator" w:id="0">
    <w:p w:rsidR="00535A77" w:rsidRDefault="0053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6864" w:rsidRDefault="00535A77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7F1727">
      <w:rPr>
        <w:noProof/>
      </w:rPr>
      <w:t>2</w:t>
    </w:r>
    <w:r>
      <w:fldChar w:fldCharType="end"/>
    </w:r>
  </w:p>
  <w:p w:rsidR="00296864" w:rsidRDefault="0029686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44E3"/>
    <w:multiLevelType w:val="hybridMultilevel"/>
    <w:tmpl w:val="1B3AC4C0"/>
    <w:lvl w:ilvl="0" w:tplc="A74205DC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cs="Times New Roman"/>
      </w:rPr>
    </w:lvl>
    <w:lvl w:ilvl="1" w:tplc="3BDE1CD6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cs="Times New Roman"/>
      </w:rPr>
    </w:lvl>
    <w:lvl w:ilvl="2" w:tplc="B9D0E118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cs="Times New Roman"/>
      </w:rPr>
    </w:lvl>
    <w:lvl w:ilvl="3" w:tplc="15DC17EA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864"/>
      </w:pPr>
      <w:rPr>
        <w:rFonts w:cs="Times New Roman"/>
      </w:rPr>
    </w:lvl>
    <w:lvl w:ilvl="4" w:tplc="EDDA89F4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1008"/>
      </w:pPr>
      <w:rPr>
        <w:rFonts w:cs="Times New Roman"/>
      </w:rPr>
    </w:lvl>
    <w:lvl w:ilvl="5" w:tplc="D70A48FA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1152"/>
      </w:pPr>
      <w:rPr>
        <w:rFonts w:cs="Times New Roman"/>
      </w:rPr>
    </w:lvl>
    <w:lvl w:ilvl="6" w:tplc="FC6EA22E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  <w:rPr>
        <w:rFonts w:cs="Times New Roman"/>
      </w:rPr>
    </w:lvl>
    <w:lvl w:ilvl="7" w:tplc="68108B7C">
      <w:start w:val="1"/>
      <w:numFmt w:val="none"/>
      <w:suff w:val="nothing"/>
      <w:lvlText w:val=""/>
      <w:lvlJc w:val="left"/>
      <w:pPr>
        <w:tabs>
          <w:tab w:val="left" w:pos="0"/>
        </w:tabs>
        <w:ind w:left="1440" w:hanging="1440"/>
      </w:pPr>
      <w:rPr>
        <w:rFonts w:cs="Times New Roman"/>
      </w:rPr>
    </w:lvl>
    <w:lvl w:ilvl="8" w:tplc="8A9268E2">
      <w:start w:val="1"/>
      <w:numFmt w:val="none"/>
      <w:suff w:val="nothing"/>
      <w:lvlText w:val=""/>
      <w:lvlJc w:val="left"/>
      <w:pPr>
        <w:tabs>
          <w:tab w:val="left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864"/>
    <w:rsid w:val="00296864"/>
    <w:rsid w:val="00535A77"/>
    <w:rsid w:val="007F1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f4">
    <w:name w:val="Гипертекстовая ссылка"/>
    <w:basedOn w:val="a0"/>
    <w:uiPriority w:val="99"/>
    <w:rPr>
      <w:color w:val="106BBE"/>
    </w:rPr>
  </w:style>
  <w:style w:type="paragraph" w:customStyle="1" w:styleId="af5">
    <w:name w:val="Прижатый влево"/>
    <w:basedOn w:val="a"/>
    <w:next w:val="a"/>
    <w:uiPriority w:val="99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table" w:customStyle="1" w:styleId="Lined">
    <w:name w:val="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1">
    <w:name w:val="Верхний колонтитул Знак"/>
    <w:basedOn w:val="a0"/>
    <w:link w:val="af0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Balloon Text"/>
    <w:basedOn w:val="a"/>
    <w:link w:val="af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f4">
    <w:name w:val="Гипертекстовая ссылка"/>
    <w:basedOn w:val="a0"/>
    <w:uiPriority w:val="99"/>
    <w:rPr>
      <w:color w:val="106BBE"/>
    </w:rPr>
  </w:style>
  <w:style w:type="paragraph" w:customStyle="1" w:styleId="af5">
    <w:name w:val="Прижатый влево"/>
    <w:basedOn w:val="a"/>
    <w:next w:val="a"/>
    <w:uiPriority w:val="99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table" w:styleId="af8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328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Монько</dc:creator>
  <cp:keywords/>
  <dc:description/>
  <cp:lastModifiedBy>Ольга Монько</cp:lastModifiedBy>
  <cp:revision>430</cp:revision>
  <dcterms:created xsi:type="dcterms:W3CDTF">2016-09-21T06:46:00Z</dcterms:created>
  <dcterms:modified xsi:type="dcterms:W3CDTF">2020-03-12T12:38:00Z</dcterms:modified>
</cp:coreProperties>
</file>